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91" w:rsidRDefault="00CC5A91" w:rsidP="00CC5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CC5A91">
        <w:rPr>
          <w:rFonts w:ascii="Times New Roman" w:hAnsi="Times New Roman"/>
          <w:b/>
          <w:sz w:val="20"/>
        </w:rPr>
        <w:t>Информированное добровольное согласие на ортопедическое лечение</w:t>
      </w:r>
    </w:p>
    <w:p w:rsidR="00352F8B" w:rsidRPr="00CC5A91" w:rsidRDefault="00352F8B" w:rsidP="00CC5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</w:p>
    <w:p w:rsidR="00352F8B" w:rsidRPr="00352F8B" w:rsidRDefault="00352F8B" w:rsidP="00352F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2F8B">
        <w:rPr>
          <w:rFonts w:ascii="Times New Roman" w:hAnsi="Times New Roman"/>
          <w:sz w:val="18"/>
          <w:szCs w:val="18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 w:rsidRPr="00352F8B">
        <w:rPr>
          <w:rFonts w:ascii="Times New Roman" w:hAnsi="Times New Roman"/>
          <w:sz w:val="18"/>
          <w:szCs w:val="18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352F8B" w:rsidRDefault="00352F8B" w:rsidP="00352F8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52F8B" w:rsidRDefault="00352F8B" w:rsidP="00352F8B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52F8B">
        <w:rPr>
          <w:rFonts w:ascii="Times New Roman" w:hAnsi="Times New Roman"/>
          <w:sz w:val="18"/>
        </w:rPr>
        <w:t>Я,</w:t>
      </w:r>
      <w:r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_____________________________________________________________________________________________________</w:t>
      </w:r>
    </w:p>
    <w:p w:rsidR="00352F8B" w:rsidRPr="00352F8B" w:rsidRDefault="00352F8B" w:rsidP="00352F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2F8B">
        <w:rPr>
          <w:rFonts w:ascii="Times New Roman" w:hAnsi="Times New Roman"/>
          <w:sz w:val="16"/>
          <w:szCs w:val="16"/>
        </w:rPr>
        <w:t>(Ф.И.О. полностью)</w:t>
      </w:r>
    </w:p>
    <w:p w:rsidR="00352F8B" w:rsidRDefault="00352F8B" w:rsidP="00352F8B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 xml:space="preserve">(являясь законным представителем ребенка: </w:t>
      </w:r>
      <w:proofErr w:type="gramEnd"/>
    </w:p>
    <w:p w:rsidR="00352F8B" w:rsidRDefault="00352F8B" w:rsidP="00352F8B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______________________________________________________________________________________________________), </w:t>
      </w:r>
    </w:p>
    <w:p w:rsidR="00352F8B" w:rsidRPr="00352F8B" w:rsidRDefault="00352F8B" w:rsidP="00352F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2F8B">
        <w:rPr>
          <w:rFonts w:ascii="Times New Roman" w:hAnsi="Times New Roman"/>
          <w:sz w:val="16"/>
          <w:szCs w:val="16"/>
        </w:rPr>
        <w:t>(Ф.И.О. ребенка, дата рождения),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даю информированное добровольное согласие на проведение </w:t>
      </w:r>
      <w:r w:rsidR="00352F8B">
        <w:rPr>
          <w:rFonts w:ascii="Times New Roman" w:hAnsi="Times New Roman"/>
          <w:sz w:val="18"/>
          <w:szCs w:val="20"/>
        </w:rPr>
        <w:t xml:space="preserve">ортопедического лечения </w:t>
      </w:r>
      <w:r w:rsidRPr="00CC5A91">
        <w:rPr>
          <w:rFonts w:ascii="Times New Roman" w:hAnsi="Times New Roman"/>
          <w:sz w:val="18"/>
          <w:szCs w:val="20"/>
        </w:rPr>
        <w:t>в ООО «</w:t>
      </w:r>
      <w:r w:rsidR="001A06FD">
        <w:rPr>
          <w:rFonts w:ascii="Times New Roman" w:eastAsia="Times New Roman" w:hAnsi="Times New Roman"/>
          <w:sz w:val="18"/>
          <w:szCs w:val="20"/>
          <w:lang w:eastAsia="zh-CN"/>
        </w:rPr>
        <w:t>Реферативная практика</w:t>
      </w:r>
      <w:r w:rsidRPr="00CC5A91">
        <w:rPr>
          <w:rFonts w:ascii="Times New Roman" w:hAnsi="Times New Roman"/>
          <w:sz w:val="18"/>
          <w:szCs w:val="20"/>
        </w:rPr>
        <w:t xml:space="preserve">» </w:t>
      </w:r>
      <w:r w:rsidRPr="00CC5A91">
        <w:rPr>
          <w:rFonts w:ascii="Times New Roman" w:hAnsi="Times New Roman"/>
          <w:b/>
          <w:sz w:val="18"/>
          <w:szCs w:val="20"/>
        </w:rPr>
        <w:t>в соответствии с предложенным и согласованным планом лечения</w:t>
      </w:r>
      <w:r w:rsidRPr="00CC5A91">
        <w:rPr>
          <w:rFonts w:ascii="Times New Roman" w:hAnsi="Times New Roman"/>
          <w:sz w:val="18"/>
          <w:szCs w:val="20"/>
        </w:rPr>
        <w:t xml:space="preserve"> _______________________________________________________________________________________________________</w:t>
      </w:r>
    </w:p>
    <w:p w:rsidR="00CC5A91" w:rsidRPr="00CC5A91" w:rsidRDefault="00CC5A91" w:rsidP="00CC5A91">
      <w:pPr>
        <w:spacing w:after="150" w:line="240" w:lineRule="auto"/>
        <w:contextualSpacing/>
        <w:jc w:val="center"/>
        <w:rPr>
          <w:rFonts w:ascii="Times New Roman" w:hAnsi="Times New Roman"/>
          <w:i/>
          <w:sz w:val="20"/>
        </w:rPr>
      </w:pPr>
      <w:r w:rsidRPr="00CC5A91">
        <w:rPr>
          <w:rFonts w:ascii="Times New Roman" w:hAnsi="Times New Roman"/>
          <w:i/>
          <w:sz w:val="20"/>
        </w:rPr>
        <w:t>(указать номера зубов)</w:t>
      </w:r>
    </w:p>
    <w:p w:rsid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Мне в доступной для меня форме разъяснено, что ортопедическое лечение имеет своей целью замещение дефектов зубного ряда, улучшение функции жевания и (или) эстетическую реабилитацию. </w:t>
      </w:r>
    </w:p>
    <w:p w:rsidR="009924E1" w:rsidRPr="00CC5A91" w:rsidRDefault="009924E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9924E1">
        <w:rPr>
          <w:rFonts w:ascii="Times New Roman" w:hAnsi="Times New Roman"/>
          <w:sz w:val="18"/>
          <w:szCs w:val="20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9924E1">
        <w:rPr>
          <w:rFonts w:ascii="Times New Roman" w:hAnsi="Times New Roman"/>
          <w:sz w:val="18"/>
          <w:szCs w:val="20"/>
        </w:rPr>
        <w:t xml:space="preserve"> Я признаю свою ответственность за умышленное сокрытие или искажение сведений о моём здоровье.</w:t>
      </w:r>
      <w:bookmarkStart w:id="0" w:name="_GoBack"/>
      <w:bookmarkEnd w:id="0"/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Я уведомлен(а) о необходимости проведения подготовительных мероприятий перед началом протезирования, включая оттиски, модели челюстей, рентген, КТ, фотоснимки, санацию полости рта, возможном </w:t>
      </w:r>
      <w:proofErr w:type="spellStart"/>
      <w:r w:rsidRPr="00CC5A91">
        <w:rPr>
          <w:rFonts w:ascii="Times New Roman" w:hAnsi="Times New Roman"/>
          <w:sz w:val="18"/>
          <w:szCs w:val="20"/>
        </w:rPr>
        <w:t>депульпировании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опорного зуба (зубов), лечение корневых каналов и т.д.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b/>
          <w:sz w:val="18"/>
          <w:szCs w:val="20"/>
        </w:rPr>
        <w:t xml:space="preserve">Я уведомлен(а), что для покрытия зубов ортопедическими конструкциями проводится процедура </w:t>
      </w:r>
      <w:proofErr w:type="spellStart"/>
      <w:r w:rsidRPr="00CC5A91">
        <w:rPr>
          <w:rFonts w:ascii="Times New Roman" w:hAnsi="Times New Roman"/>
          <w:b/>
          <w:sz w:val="18"/>
          <w:szCs w:val="20"/>
        </w:rPr>
        <w:t>сошлифовывания</w:t>
      </w:r>
      <w:proofErr w:type="spellEnd"/>
      <w:r w:rsidRPr="00CC5A91">
        <w:rPr>
          <w:rFonts w:ascii="Times New Roman" w:hAnsi="Times New Roman"/>
          <w:b/>
          <w:sz w:val="18"/>
          <w:szCs w:val="20"/>
        </w:rPr>
        <w:t xml:space="preserve"> твердых тканей зуба, которая является необратимой.</w:t>
      </w:r>
      <w:r w:rsidRPr="00CC5A91">
        <w:rPr>
          <w:rFonts w:ascii="Times New Roman" w:hAnsi="Times New Roman"/>
          <w:sz w:val="18"/>
          <w:szCs w:val="20"/>
        </w:rPr>
        <w:t xml:space="preserve"> Я согласен (согласна) с предложенным мне планом лечения.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>Меня также ознакомили с возможными альтернативными вариантами протезирования, которые, в моем случае,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зубов).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  <w:u w:val="single"/>
        </w:rPr>
        <w:t>Последствиями отказа от протезирования</w:t>
      </w:r>
      <w:r w:rsidRPr="00CC5A91">
        <w:rPr>
          <w:rFonts w:ascii="Times New Roman" w:hAnsi="Times New Roman"/>
          <w:sz w:val="18"/>
          <w:szCs w:val="20"/>
        </w:rPr>
        <w:t xml:space="preserve"> могут быть: перелом зуба, прогрессирование </w:t>
      </w:r>
      <w:proofErr w:type="spellStart"/>
      <w:r w:rsidRPr="00CC5A91">
        <w:rPr>
          <w:rFonts w:ascii="Times New Roman" w:hAnsi="Times New Roman"/>
          <w:sz w:val="18"/>
          <w:szCs w:val="20"/>
        </w:rPr>
        <w:t>зубоальвеолярных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оставшихся зубов, заболевание жевательных мышц и височно-нижнечелюстного сустава, а также заболевания желудочно-кишечного тракта, </w:t>
      </w:r>
      <w:proofErr w:type="spellStart"/>
      <w:r w:rsidRPr="00CC5A91">
        <w:rPr>
          <w:rFonts w:ascii="Times New Roman" w:hAnsi="Times New Roman"/>
          <w:sz w:val="18"/>
          <w:szCs w:val="20"/>
        </w:rPr>
        <w:t>нейропатология</w:t>
      </w:r>
      <w:proofErr w:type="spellEnd"/>
      <w:r w:rsidRPr="00CC5A91">
        <w:rPr>
          <w:rFonts w:ascii="Times New Roman" w:hAnsi="Times New Roman"/>
          <w:sz w:val="18"/>
          <w:szCs w:val="20"/>
        </w:rPr>
        <w:t>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Я проинформирован(а), что в период проведения манипуляций в полости рта, анестезии, обработки зубов, снятии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функций глотания, жевания и речи. При наличии в полости рта разнородных металлов могут возникнуть гальванические токи, следствием возникновения которых является чувство жжения, болезненность, покраснение и отечность слизистой оболочки полости рта. Я уведомлен(а), что появление симптомов гальванизма и аллергии на компоненты материалов не является гарантийным случаем, поскольку подобное осложнение предсказать до начала лечения невозможно, и оно не является следствием неправильных действий врача. В этом случае переделка ортопедических конструкций с целью устранения явлений гальванизма и аллергии осуществляется платно согласно прейскуранту Исполнителя. 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При наличии патологии височно-нижнечелюстных суставов и других </w:t>
      </w:r>
      <w:proofErr w:type="spellStart"/>
      <w:r w:rsidRPr="00CC5A91">
        <w:rPr>
          <w:rFonts w:ascii="Times New Roman" w:hAnsi="Times New Roman"/>
          <w:sz w:val="18"/>
          <w:szCs w:val="20"/>
        </w:rPr>
        <w:t>нейромиофункциональных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расстройств могут возникнуть осложнения в виде затрудненной адаптации к протезам, чувства тошноты, нарушений функций речи, жевания, глотания, сколов и поломок протезов. Наличие сопутствующих заболеваний и индивидуальных особенностей организма, не позволяющих пациенту полностью адаптироваться к качественно изготовленным ортопедическим конструкциям (например, повышенный рвотный рефлекс), гарантийным случаем не являются и устраняются при наличии такой возможности за отдельную плату.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За осложнения, возникшие по причине некачественного лечения зубов в другой клинике, Исполнитель ответственности не несет. 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Я уведомлен(а), что многократные примерки и коррекции протезов в процессе и после их изготовления (необходимые для индивидуализации и получения наилучшего результата протезирования), раскручивание фиксирующего ортопедическую конструкцию на имплантатах винта, нарушение фиксации постоянных и временных конструкций, </w:t>
      </w:r>
      <w:proofErr w:type="spellStart"/>
      <w:r w:rsidRPr="00CC5A91">
        <w:rPr>
          <w:rFonts w:ascii="Times New Roman" w:hAnsi="Times New Roman"/>
          <w:sz w:val="18"/>
          <w:szCs w:val="20"/>
        </w:rPr>
        <w:t>пришлифовка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готовых протезов по прикусу, </w:t>
      </w:r>
      <w:proofErr w:type="spellStart"/>
      <w:r w:rsidRPr="00CC5A91">
        <w:rPr>
          <w:rFonts w:ascii="Times New Roman" w:hAnsi="Times New Roman"/>
          <w:sz w:val="18"/>
          <w:szCs w:val="20"/>
        </w:rPr>
        <w:t>расцементировка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коронок являются конструктивной особенностью ортопедических конструкций и не относятся к существенным недостаткам оказанных услуг. Я также информирован(а) о необходимости избирательного </w:t>
      </w:r>
      <w:proofErr w:type="spellStart"/>
      <w:r w:rsidRPr="00CC5A91">
        <w:rPr>
          <w:rFonts w:ascii="Times New Roman" w:hAnsi="Times New Roman"/>
          <w:sz w:val="18"/>
          <w:szCs w:val="20"/>
        </w:rPr>
        <w:t>пришлифовывания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твердых тканей зубов. Я уведомлен(а) о необходимости платной перебазировки съемных протезов и замены фиксирующих элементов в процессе их эксплуатации не реже 1 раза в 6 месяцев. 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Выбирая искусственную ортопедическую конструкцию, я соглашаюсь на присущие ей вероятные эстетические и функциональные конструктивные особенности использования (ретенция пищи, наличие шахт для доступа к винтам, наличие видимых элементов фиксации съемных протезов и металлических частей коронок), и возможные неудобства при пользовании протезом (отсутствие разделения между спаянными коронками в составе мостовидных конструкций и чувствительности к сжатию зубов, изменение всех видов чувствительности, перекрывание частями протеза слизистой оболочки полости рта, необходимость применения гелей для лучшей фиксации съемных протезов, адаптации к жеванию и к дикции). 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lastRenderedPageBreak/>
        <w:t>Я уведомлен о необходимости использования ирригатора и проведения профессиональной гигиены полости рта не реже 1 раза в 6 месяцев (либо в иные сроки установленные врачом) и об утрате гарантий при несоблюдении этих рекомендаций и правил пользования ортопедическими конструкциями.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Мне в доступной форме разъяснено, что зубочелюстная система в течение жизни человека подвергается </w:t>
      </w:r>
      <w:proofErr w:type="spellStart"/>
      <w:r w:rsidRPr="00CC5A91">
        <w:rPr>
          <w:rFonts w:ascii="Times New Roman" w:hAnsi="Times New Roman"/>
          <w:sz w:val="18"/>
          <w:szCs w:val="20"/>
        </w:rPr>
        <w:t>инволютивному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развитию (как при наличии протеза, так и без него, но в последнем случае гораздо быстрее), которое проявляется в рецессии (снижении, уменьшении объема) десны, атрофии (нарушении питания, ведущее к изменению структуры) костной ткани челюсти, </w:t>
      </w:r>
      <w:proofErr w:type="spellStart"/>
      <w:r w:rsidRPr="00CC5A91">
        <w:rPr>
          <w:rFonts w:ascii="Times New Roman" w:hAnsi="Times New Roman"/>
          <w:sz w:val="18"/>
          <w:szCs w:val="20"/>
        </w:rPr>
        <w:t>стираемости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твердых тканей зубов. Поэтому, через какое-то время (которое зависит от скорости протекания вышеперечисленных иволютивных процессов) возникает необходимость коррекции, либо переделки зубных протезов.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Я проинформирован(а) о том, что при постановке временной конструкции возможна ее поломка и </w:t>
      </w:r>
      <w:proofErr w:type="spellStart"/>
      <w:r w:rsidRPr="00CC5A91">
        <w:rPr>
          <w:rFonts w:ascii="Times New Roman" w:hAnsi="Times New Roman"/>
          <w:sz w:val="18"/>
          <w:szCs w:val="20"/>
        </w:rPr>
        <w:t>расцементировка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, в связи с чем существует риск их проглатывания или попадания в дыхательные пути; что конструкции не выдерживают ударных  и точечных нагрузок, протезами недопустимо </w:t>
      </w:r>
      <w:proofErr w:type="spellStart"/>
      <w:r w:rsidRPr="00CC5A91">
        <w:rPr>
          <w:rFonts w:ascii="Times New Roman" w:hAnsi="Times New Roman"/>
          <w:sz w:val="18"/>
          <w:szCs w:val="20"/>
        </w:rPr>
        <w:t>разгрызание</w:t>
      </w:r>
      <w:proofErr w:type="spellEnd"/>
      <w:r w:rsidRPr="00CC5A91">
        <w:rPr>
          <w:rFonts w:ascii="Times New Roman" w:hAnsi="Times New Roman"/>
          <w:sz w:val="18"/>
          <w:szCs w:val="20"/>
        </w:rPr>
        <w:t xml:space="preserve"> сухарей и сушек,  раскалывание скорлупы орехов, открывание бутылок, перекусывание лески, ниток, проводов, открывание пакетов, пузырьков, конструкции протезов объединяют несколько зубов и не позволяют контролировать нагрузку на каждом отдельном зубе, особенно при попадании твердых частиц в мягкой пище.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>Меня предупредили о необходимом бережном использовании протезов и что в отдельных случаях может возникнуть необходимость изготовления нового протеза. Мне ясна необходимость соблюдения последовательности и сроков лечения и возможные негативные последствия в случае несоблюдения очередности и сроков этапов, также возможность изменения объема работ и плана лечения.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>Я понимаю необходимость регулярных осмотров (не реже 1 раза в 6 месяцев) у стоматолога в течение лечения и по окончании, когда буду пользоваться зубными протезами.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 xml:space="preserve">Я в доступной для меня форме получил(а) от врача подробные разъяснения об особенностях протезирования в моей ситуации, понимая сущность предложенного протезирования и уникальность собственного организма, я уведомлен(а),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конструкций, особенно при различном освещении. </w:t>
      </w:r>
    </w:p>
    <w:p w:rsidR="00CC5A91" w:rsidRPr="00CC5A91" w:rsidRDefault="00CC5A91" w:rsidP="00CC5A9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hAnsi="Times New Roman"/>
          <w:sz w:val="18"/>
          <w:szCs w:val="20"/>
        </w:rPr>
        <w:t>Я поставле</w:t>
      </w:r>
      <w:proofErr w:type="gramStart"/>
      <w:r w:rsidRPr="00CC5A91">
        <w:rPr>
          <w:rFonts w:ascii="Times New Roman" w:hAnsi="Times New Roman"/>
          <w:sz w:val="18"/>
          <w:szCs w:val="20"/>
        </w:rPr>
        <w:t>н(</w:t>
      </w:r>
      <w:proofErr w:type="gramEnd"/>
      <w:r w:rsidRPr="00CC5A91">
        <w:rPr>
          <w:rFonts w:ascii="Times New Roman" w:hAnsi="Times New Roman"/>
          <w:sz w:val="18"/>
          <w:szCs w:val="20"/>
        </w:rPr>
        <w:t>а) в известность о  том, что в течение 2х недель с момента фиксации зубных протезов могу обратиться к своему доктору за бесплатной коррекцией в случае такой необходимости.</w:t>
      </w:r>
    </w:p>
    <w:p w:rsidR="00CC5A91" w:rsidRPr="00CC5A91" w:rsidRDefault="00CC5A91" w:rsidP="00CC5A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 xml:space="preserve"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поведения самого пациента, добросовестного выполнения им всех рекомендаций лечащего врача, следования принципам здорового образа жизни. Я предупрежден(а), что несоблюдение рекомендаций лечащего врача освобождает Клинику от ответственности. </w:t>
      </w:r>
    </w:p>
    <w:p w:rsidR="00CC5A91" w:rsidRPr="00CC5A91" w:rsidRDefault="00CC5A91" w:rsidP="00CC5A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 xml:space="preserve">Гарантийные обязательства не распространяются на случаи несоблюдения правил пользования протезами и дефектов, возникших из-за развития осложнений не по вине лечения (например, в случае отторжения имплантатов), а также в случае форс-мажорных обстоятельствах (например, травма). Либо при несоблюдении рекомендаций по режиму ношения ночных капп при </w:t>
      </w:r>
      <w:proofErr w:type="spellStart"/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>бруксизме</w:t>
      </w:r>
      <w:proofErr w:type="spellEnd"/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 xml:space="preserve"> или повышенной </w:t>
      </w:r>
      <w:proofErr w:type="spellStart"/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>стираемости</w:t>
      </w:r>
      <w:proofErr w:type="spellEnd"/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>, вызванной другими причинами.</w:t>
      </w:r>
    </w:p>
    <w:p w:rsidR="00CC5A91" w:rsidRPr="00CC5A91" w:rsidRDefault="00CC5A91" w:rsidP="00CC5A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>В ряде случаев Клиника не может нести гарантийных обязательств, о чем пациенту сообщается и фиксируется в амбулаторной карте. Необходимым условием соблюдения Клиникой условий гарантийных обязательств являются профилактические осмотры, рекомендованные индивидуально каждому пациенту врачом, но не реже 1 раза в 6 месяцев. При неудовлетворительной гигиене полости рта, гарантийные обязательства аннулируются. Критерием качества гигиены полости рта является измерение гигиенических индексов.</w:t>
      </w:r>
    </w:p>
    <w:p w:rsidR="00FA6C43" w:rsidRPr="00717E51" w:rsidRDefault="00FA6C43" w:rsidP="00FA6C43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b/>
          <w:sz w:val="18"/>
          <w:szCs w:val="20"/>
        </w:rPr>
      </w:pPr>
      <w:r w:rsidRPr="00717E51">
        <w:rPr>
          <w:rFonts w:ascii="Times New Roman" w:hAnsi="Times New Roman"/>
          <w:b/>
          <w:sz w:val="18"/>
          <w:szCs w:val="20"/>
        </w:rPr>
        <w:t>Мне сообщена, разъяснена врачом и понятна информация о сути лечения</w:t>
      </w:r>
      <w:r>
        <w:rPr>
          <w:rFonts w:ascii="Times New Roman" w:hAnsi="Times New Roman"/>
          <w:b/>
          <w:sz w:val="18"/>
          <w:szCs w:val="20"/>
        </w:rPr>
        <w:t>, я</w:t>
      </w:r>
      <w:r w:rsidRPr="00717E51">
        <w:t xml:space="preserve"> </w:t>
      </w:r>
      <w:r w:rsidRPr="00717E51">
        <w:rPr>
          <w:rFonts w:ascii="Times New Roman" w:hAnsi="Times New Roman"/>
          <w:b/>
          <w:sz w:val="18"/>
          <w:szCs w:val="20"/>
        </w:rPr>
        <w:t>име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л(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возможность полностью обсудить с врачом</w:t>
      </w:r>
      <w:r>
        <w:rPr>
          <w:rFonts w:ascii="Times New Roman" w:hAnsi="Times New Roman"/>
          <w:b/>
          <w:sz w:val="18"/>
          <w:szCs w:val="20"/>
        </w:rPr>
        <w:t xml:space="preserve"> ход лечения и задать свои вопросы</w:t>
      </w:r>
      <w:r w:rsidRPr="00717E51">
        <w:rPr>
          <w:rFonts w:ascii="Times New Roman" w:hAnsi="Times New Roman"/>
          <w:b/>
          <w:sz w:val="18"/>
          <w:szCs w:val="20"/>
        </w:rPr>
        <w:t>. Я в доступной для меня форме проинформирова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н(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о возможных рисках и последствиях медицинского вмешательства, и согласен(а) с ними.</w:t>
      </w:r>
    </w:p>
    <w:p w:rsidR="00CC5A91" w:rsidRPr="00CC5A91" w:rsidRDefault="00CC5A91" w:rsidP="00CC5A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 w:rsidR="00CC5A91" w:rsidRPr="00CC5A91" w:rsidRDefault="00CC5A91" w:rsidP="00CC5A9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5A91">
        <w:rPr>
          <w:rFonts w:ascii="Times New Roman" w:hAnsi="Times New Roman"/>
          <w:sz w:val="18"/>
          <w:szCs w:val="20"/>
        </w:rPr>
        <w:t>Также я информирован(а)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информирован(а), что ООО «</w:t>
      </w:r>
      <w:r w:rsidR="001A06FD">
        <w:rPr>
          <w:rFonts w:ascii="Times New Roman" w:hAnsi="Times New Roman"/>
          <w:sz w:val="20"/>
        </w:rPr>
        <w:t>Реферативная практика</w:t>
      </w:r>
      <w:r w:rsidRPr="00CC5A91">
        <w:rPr>
          <w:rFonts w:ascii="Times New Roman" w:hAnsi="Times New Roman"/>
          <w:sz w:val="18"/>
          <w:szCs w:val="20"/>
        </w:rPr>
        <w:t>» не участвует в программе государственных гарантий бесплатного оказания гражданам медицинской помощи и оказывает платную медицинскую помощь.</w:t>
      </w:r>
    </w:p>
    <w:p w:rsidR="00CC5A91" w:rsidRPr="00CC5A91" w:rsidRDefault="00CC5A91" w:rsidP="00CC5A91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CC5A91">
        <w:rPr>
          <w:rFonts w:ascii="Times New Roman" w:eastAsia="Times New Roman" w:hAnsi="Times New Roman"/>
          <w:sz w:val="18"/>
          <w:szCs w:val="20"/>
          <w:lang w:eastAsia="ru-RU"/>
        </w:rPr>
        <w:t>Я ознакомлен(а) со всеми пунктами настоящего документа, положения которого мне разъяснены, мною поняты и добровольно даю своё согласие на стоматологическое ортопедическое лечение.</w:t>
      </w:r>
    </w:p>
    <w:p w:rsidR="00470FA1" w:rsidRDefault="00470FA1">
      <w:pPr>
        <w:rPr>
          <w:sz w:val="20"/>
        </w:rPr>
      </w:pPr>
    </w:p>
    <w:p w:rsidR="00352F8B" w:rsidRPr="00352F8B" w:rsidRDefault="00352F8B" w:rsidP="00352F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352F8B">
        <w:rPr>
          <w:rFonts w:ascii="Times New Roman" w:hAnsi="Times New Roman"/>
          <w:sz w:val="18"/>
          <w:szCs w:val="18"/>
          <w:lang w:eastAsia="ru-RU"/>
        </w:rPr>
        <w:t xml:space="preserve">"____"______________20____года. </w:t>
      </w:r>
    </w:p>
    <w:p w:rsidR="00352F8B" w:rsidRDefault="00352F8B" w:rsidP="00352F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352F8B" w:rsidRPr="00352F8B" w:rsidRDefault="00352F8B" w:rsidP="00352F8B">
      <w:pPr>
        <w:spacing w:after="0"/>
        <w:ind w:hanging="2"/>
        <w:rPr>
          <w:rFonts w:ascii="Times New Roman" w:hAnsi="Times New Roman" w:cs="Calibri"/>
          <w:b/>
          <w:iCs/>
          <w:sz w:val="18"/>
          <w:szCs w:val="18"/>
          <w:lang w:eastAsia="ru-RU"/>
        </w:rPr>
      </w:pPr>
      <w:r w:rsidRPr="00352F8B">
        <w:rPr>
          <w:rFonts w:ascii="Times New Roman" w:hAnsi="Times New Roman" w:cs="Calibri"/>
          <w:b/>
          <w:sz w:val="18"/>
          <w:szCs w:val="18"/>
          <w:lang w:eastAsia="ru-RU"/>
        </w:rPr>
        <w:t>Пациент/законный представитель пациента</w:t>
      </w:r>
      <w:r w:rsidRPr="00352F8B">
        <w:rPr>
          <w:rFonts w:ascii="Times New Roman" w:hAnsi="Times New Roman" w:cs="Calibri"/>
          <w:b/>
          <w:iCs/>
          <w:sz w:val="18"/>
          <w:szCs w:val="18"/>
          <w:lang w:eastAsia="ru-RU"/>
        </w:rPr>
        <w:t xml:space="preserve"> </w:t>
      </w:r>
    </w:p>
    <w:p w:rsidR="00352F8B" w:rsidRDefault="00352F8B" w:rsidP="00352F8B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352F8B">
        <w:rPr>
          <w:rFonts w:ascii="Times New Roman" w:hAnsi="Times New Roman" w:cs="Calibri"/>
          <w:b/>
          <w:iCs/>
          <w:sz w:val="18"/>
          <w:szCs w:val="18"/>
          <w:lang w:eastAsia="ru-RU"/>
        </w:rPr>
        <w:t>согласился на медицинское вмешательство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__________________________________________________</w:t>
      </w:r>
    </w:p>
    <w:p w:rsidR="00352F8B" w:rsidRDefault="00352F8B" w:rsidP="00352F8B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352F8B" w:rsidRPr="00352F8B" w:rsidRDefault="00352F8B" w:rsidP="00352F8B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18"/>
          <w:szCs w:val="18"/>
          <w:lang w:eastAsia="ru-RU"/>
        </w:rPr>
      </w:pPr>
      <w:r w:rsidRPr="00352F8B">
        <w:rPr>
          <w:rFonts w:ascii="Times New Roman" w:hAnsi="Times New Roman" w:cs="Calibri"/>
          <w:sz w:val="18"/>
          <w:szCs w:val="18"/>
          <w:lang w:eastAsia="ru-RU"/>
        </w:rPr>
        <w:t>Пациент</w:t>
      </w:r>
      <w:r w:rsidRPr="00352F8B">
        <w:rPr>
          <w:rFonts w:cs="Calibri"/>
          <w:sz w:val="18"/>
          <w:szCs w:val="18"/>
          <w:lang w:eastAsia="ru-RU"/>
        </w:rPr>
        <w:t>/</w:t>
      </w:r>
      <w:r w:rsidRPr="00352F8B">
        <w:rPr>
          <w:rFonts w:ascii="Times New Roman" w:hAnsi="Times New Roman" w:cs="Calibri"/>
          <w:sz w:val="18"/>
          <w:szCs w:val="18"/>
          <w:lang w:eastAsia="ru-RU"/>
        </w:rPr>
        <w:t xml:space="preserve">законный представитель пациента  </w:t>
      </w:r>
    </w:p>
    <w:p w:rsidR="00352F8B" w:rsidRDefault="00352F8B" w:rsidP="00352F8B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352F8B">
        <w:rPr>
          <w:rFonts w:ascii="Times New Roman" w:hAnsi="Times New Roman" w:cs="Calibri"/>
          <w:sz w:val="18"/>
          <w:szCs w:val="18"/>
          <w:lang w:eastAsia="ru-RU"/>
        </w:rPr>
        <w:t xml:space="preserve">отказался от </w:t>
      </w:r>
      <w:r w:rsidRPr="00352F8B">
        <w:rPr>
          <w:rFonts w:ascii="Times New Roman" w:hAnsi="Times New Roman" w:cs="Calibri"/>
          <w:iCs/>
          <w:sz w:val="18"/>
          <w:szCs w:val="18"/>
          <w:lang w:eastAsia="ru-RU"/>
        </w:rPr>
        <w:t>медицинского вмешательства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________________________________________________ </w:t>
      </w:r>
    </w:p>
    <w:p w:rsidR="00352F8B" w:rsidRDefault="00352F8B" w:rsidP="00352F8B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352F8B" w:rsidRDefault="00352F8B" w:rsidP="00352F8B">
      <w:pPr>
        <w:tabs>
          <w:tab w:val="left" w:pos="8080"/>
        </w:tabs>
        <w:spacing w:after="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 w:rsidRPr="00352F8B">
        <w:rPr>
          <w:rFonts w:ascii="Times New Roman" w:hAnsi="Times New Roman"/>
          <w:sz w:val="18"/>
          <w:szCs w:val="18"/>
          <w:lang w:eastAsia="ru-RU"/>
        </w:rPr>
        <w:t>Беседу провел врач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________________ / ____________________________________________________ </w:t>
      </w:r>
    </w:p>
    <w:p w:rsidR="00352F8B" w:rsidRDefault="00352F8B" w:rsidP="00352F8B">
      <w:pPr>
        <w:tabs>
          <w:tab w:val="left" w:pos="1843"/>
          <w:tab w:val="left" w:pos="4962"/>
        </w:tabs>
        <w:spacing w:after="120"/>
        <w:ind w:right="-1" w:hanging="2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(подпись) </w:t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(Фамилия И.О.)        </w:t>
      </w:r>
    </w:p>
    <w:p w:rsidR="00352F8B" w:rsidRPr="00352F8B" w:rsidRDefault="00352F8B" w:rsidP="00352F8B">
      <w:pPr>
        <w:rPr>
          <w:sz w:val="18"/>
          <w:szCs w:val="18"/>
        </w:rPr>
      </w:pPr>
      <w:r w:rsidRPr="00352F8B">
        <w:rPr>
          <w:rFonts w:ascii="Times New Roman" w:hAnsi="Times New Roman"/>
          <w:sz w:val="18"/>
          <w:szCs w:val="18"/>
          <w:lang w:eastAsia="ru-RU"/>
        </w:rPr>
        <w:lastRenderedPageBreak/>
        <w:t>"____"______________20____года.</w:t>
      </w:r>
    </w:p>
    <w:sectPr w:rsidR="00352F8B" w:rsidRPr="00352F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AE" w:rsidRDefault="008E1AAE" w:rsidP="00352F8B">
      <w:pPr>
        <w:spacing w:after="0" w:line="240" w:lineRule="auto"/>
      </w:pPr>
      <w:r>
        <w:separator/>
      </w:r>
    </w:p>
  </w:endnote>
  <w:endnote w:type="continuationSeparator" w:id="0">
    <w:p w:rsidR="008E1AAE" w:rsidRDefault="008E1AAE" w:rsidP="0035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847398888"/>
      <w:docPartObj>
        <w:docPartGallery w:val="Page Numbers (Bottom of Page)"/>
        <w:docPartUnique/>
      </w:docPartObj>
    </w:sdtPr>
    <w:sdtEndPr/>
    <w:sdtContent>
      <w:p w:rsidR="00352F8B" w:rsidRPr="00352F8B" w:rsidRDefault="00352F8B">
        <w:pPr>
          <w:pStyle w:val="a5"/>
          <w:jc w:val="right"/>
          <w:rPr>
            <w:rFonts w:ascii="Times New Roman" w:hAnsi="Times New Roman"/>
          </w:rPr>
        </w:pPr>
        <w:r w:rsidRPr="00352F8B">
          <w:rPr>
            <w:rFonts w:ascii="Times New Roman" w:hAnsi="Times New Roman"/>
          </w:rPr>
          <w:fldChar w:fldCharType="begin"/>
        </w:r>
        <w:r w:rsidRPr="00352F8B">
          <w:rPr>
            <w:rFonts w:ascii="Times New Roman" w:hAnsi="Times New Roman"/>
          </w:rPr>
          <w:instrText>PAGE   \* MERGEFORMAT</w:instrText>
        </w:r>
        <w:r w:rsidRPr="00352F8B">
          <w:rPr>
            <w:rFonts w:ascii="Times New Roman" w:hAnsi="Times New Roman"/>
          </w:rPr>
          <w:fldChar w:fldCharType="separate"/>
        </w:r>
        <w:r w:rsidR="009924E1">
          <w:rPr>
            <w:rFonts w:ascii="Times New Roman" w:hAnsi="Times New Roman"/>
            <w:noProof/>
          </w:rPr>
          <w:t>3</w:t>
        </w:r>
        <w:r w:rsidRPr="00352F8B">
          <w:rPr>
            <w:rFonts w:ascii="Times New Roman" w:hAnsi="Times New Roman"/>
          </w:rPr>
          <w:fldChar w:fldCharType="end"/>
        </w:r>
      </w:p>
    </w:sdtContent>
  </w:sdt>
  <w:p w:rsidR="00352F8B" w:rsidRDefault="00352F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AE" w:rsidRDefault="008E1AAE" w:rsidP="00352F8B">
      <w:pPr>
        <w:spacing w:after="0" w:line="240" w:lineRule="auto"/>
      </w:pPr>
      <w:r>
        <w:separator/>
      </w:r>
    </w:p>
  </w:footnote>
  <w:footnote w:type="continuationSeparator" w:id="0">
    <w:p w:rsidR="008E1AAE" w:rsidRDefault="008E1AAE" w:rsidP="00352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1"/>
    <w:rsid w:val="001A06FD"/>
    <w:rsid w:val="00352F8B"/>
    <w:rsid w:val="00470FA1"/>
    <w:rsid w:val="008E1AAE"/>
    <w:rsid w:val="009351D0"/>
    <w:rsid w:val="009924E1"/>
    <w:rsid w:val="00CC5A91"/>
    <w:rsid w:val="00FA6C43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F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F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5</cp:revision>
  <dcterms:created xsi:type="dcterms:W3CDTF">2023-03-14T14:33:00Z</dcterms:created>
  <dcterms:modified xsi:type="dcterms:W3CDTF">2023-03-20T10:37:00Z</dcterms:modified>
</cp:coreProperties>
</file>